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1D" w:rsidRDefault="0098641D" w:rsidP="0098641D">
      <w:pPr>
        <w:pStyle w:val="a3"/>
        <w:spacing w:before="0" w:beforeAutospacing="0" w:after="0" w:afterAutospacing="0" w:line="360" w:lineRule="auto"/>
        <w:ind w:firstLine="709"/>
        <w:rPr>
          <w:color w:val="000000"/>
          <w:sz w:val="28"/>
          <w:szCs w:val="28"/>
        </w:rPr>
      </w:pPr>
      <w:r w:rsidRPr="0098641D">
        <w:rPr>
          <w:color w:val="000000"/>
          <w:sz w:val="28"/>
          <w:szCs w:val="28"/>
        </w:rPr>
        <w:t>Зима позади. Позади суровые морозы и метели. С первыми лучами весеннего солнца природа преображается. Температура неуклонно растет, повсюду слышны птичьи трели. Свежий воздух и ласковое солнце дают заряд бодрости и хорошего настроения, а весенняя природа – это лучший источник вдохновения для новых игр и познания окружающего мира ребенком.</w:t>
      </w:r>
    </w:p>
    <w:p w:rsidR="0098641D" w:rsidRPr="0098641D" w:rsidRDefault="0098641D" w:rsidP="0098641D">
      <w:pPr>
        <w:pStyle w:val="a3"/>
        <w:spacing w:before="0" w:beforeAutospacing="0" w:after="0" w:afterAutospacing="0" w:line="360" w:lineRule="auto"/>
        <w:ind w:firstLine="1"/>
        <w:rPr>
          <w:sz w:val="28"/>
          <w:szCs w:val="28"/>
        </w:rPr>
      </w:pPr>
      <w:r w:rsidRPr="0098641D">
        <w:rPr>
          <w:color w:val="000000"/>
          <w:sz w:val="28"/>
          <w:szCs w:val="28"/>
        </w:rPr>
        <w:t>Солнце с каждым днём пригревает все сильнее и сильнее, на улицах становится светлее и гулять с малышами одно удовольствие. Но стоит помнить, что весна самое обманчивое время года и очень легко простыть на весеннем ветерке, но, тем не менее,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 </w:t>
      </w:r>
    </w:p>
    <w:p w:rsidR="0098641D" w:rsidRPr="0098641D" w:rsidRDefault="0098641D" w:rsidP="0098641D">
      <w:pPr>
        <w:pStyle w:val="a3"/>
        <w:jc w:val="center"/>
      </w:pPr>
      <w:r>
        <w:t> </w:t>
      </w:r>
      <w:r w:rsidRPr="0098641D">
        <w:rPr>
          <w:rStyle w:val="a4"/>
          <w:sz w:val="26"/>
          <w:szCs w:val="26"/>
        </w:rPr>
        <w:t>Чем занять ребенка на прогулке весной?</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xml:space="preserve"> 3. «Пускаем солнечных зайчиков». Если погода солнечная, не забудьте прихватить с собой зеркальце. Малыш будет рад сделать день еще более </w:t>
      </w:r>
      <w:r w:rsidRPr="0098641D">
        <w:rPr>
          <w:sz w:val="28"/>
          <w:szCs w:val="28"/>
        </w:rPr>
        <w:lastRenderedPageBreak/>
        <w:t>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4. «Пускаемся в плавание по луже ». Смастерите дома или прямо на прогулке кораблики, а затем запускайте их в ближайшей луже.</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xml:space="preserve"> 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98641D">
        <w:rPr>
          <w:sz w:val="28"/>
          <w:szCs w:val="28"/>
        </w:rPr>
        <w:t>дольше</w:t>
      </w:r>
      <w:proofErr w:type="gramEnd"/>
      <w:r w:rsidRPr="0098641D">
        <w:rPr>
          <w:sz w:val="28"/>
          <w:szCs w:val="28"/>
        </w:rPr>
        <w:t xml:space="preserve"> и переливаться всеми красками. Наблюдение за такими пловцами – сплошное удовольствие.</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8.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xml:space="preserve"> 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98641D">
        <w:rPr>
          <w:sz w:val="28"/>
          <w:szCs w:val="28"/>
        </w:rPr>
        <w:t>побольше</w:t>
      </w:r>
      <w:proofErr w:type="gramEnd"/>
      <w:r w:rsidRPr="0098641D">
        <w:rPr>
          <w:sz w:val="28"/>
          <w:szCs w:val="28"/>
        </w:rPr>
        <w:t>, тогда задача малышей существенно усложнится, а риск травм уменьшится.</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lastRenderedPageBreak/>
        <w:t> 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 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Игры на свежем воздухе -  всегда весело и увлекательно!</w:t>
      </w:r>
    </w:p>
    <w:p w:rsidR="0098641D" w:rsidRPr="0098641D" w:rsidRDefault="0098641D" w:rsidP="0098641D">
      <w:pPr>
        <w:pStyle w:val="a3"/>
        <w:spacing w:before="0" w:beforeAutospacing="0" w:after="0" w:afterAutospacing="0" w:line="360" w:lineRule="auto"/>
        <w:rPr>
          <w:sz w:val="28"/>
          <w:szCs w:val="28"/>
        </w:rPr>
      </w:pPr>
      <w:r w:rsidRPr="0098641D">
        <w:rPr>
          <w:sz w:val="28"/>
          <w:szCs w:val="28"/>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r w:rsidRPr="0098641D">
        <w:rPr>
          <w:sz w:val="28"/>
          <w:szCs w:val="28"/>
        </w:rPr>
        <w:br/>
        <w:t>О том, что «солнце, воздух и вода - наши лучшие друзья», мы помним с детства.</w:t>
      </w:r>
    </w:p>
    <w:p w:rsidR="00975696" w:rsidRPr="0098641D" w:rsidRDefault="00975696" w:rsidP="0098641D">
      <w:pPr>
        <w:spacing w:after="0" w:line="360" w:lineRule="auto"/>
        <w:rPr>
          <w:sz w:val="28"/>
          <w:szCs w:val="28"/>
        </w:rPr>
      </w:pPr>
    </w:p>
    <w:sectPr w:rsidR="00975696" w:rsidRPr="00986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41D"/>
    <w:rsid w:val="00975696"/>
    <w:rsid w:val="00986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4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641D"/>
    <w:rPr>
      <w:b/>
      <w:bCs/>
    </w:rPr>
  </w:style>
  <w:style w:type="paragraph" w:styleId="a5">
    <w:name w:val="Balloon Text"/>
    <w:basedOn w:val="a"/>
    <w:link w:val="a6"/>
    <w:uiPriority w:val="99"/>
    <w:semiHidden/>
    <w:unhideWhenUsed/>
    <w:rsid w:val="009864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Satellite</cp:lastModifiedBy>
  <cp:revision>2</cp:revision>
  <dcterms:created xsi:type="dcterms:W3CDTF">2017-04-18T14:00:00Z</dcterms:created>
  <dcterms:modified xsi:type="dcterms:W3CDTF">2017-04-18T14:04:00Z</dcterms:modified>
</cp:coreProperties>
</file>